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E8BB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420" w:leftChars="200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2026年口袋定点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28"/>
          <w:szCs w:val="28"/>
          <w:highlight w:val="none"/>
          <w:u w:val="none"/>
          <w:lang w:eastAsia="zh-CN"/>
        </w:rPr>
        <w:t>采购补遗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01</w:t>
      </w:r>
      <w:bookmarkStart w:id="4" w:name="_GoBack"/>
      <w:bookmarkEnd w:id="4"/>
    </w:p>
    <w:p w14:paraId="3649A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各潜在供应商:</w:t>
      </w:r>
    </w:p>
    <w:p w14:paraId="03DB9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2026年口袋定点采购项目补遗如下：</w:t>
      </w:r>
    </w:p>
    <w:p w14:paraId="01B4BBC8">
      <w:pPr>
        <w:ind w:firstLine="480" w:firstLineChars="200"/>
        <w:outlineLvl w:val="1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bookmarkStart w:id="0" w:name="_Toc31660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一、询价文件“</w:t>
      </w:r>
      <w:bookmarkEnd w:id="0"/>
      <w:bookmarkStart w:id="1" w:name="_Toc21805"/>
      <w:bookmarkStart w:id="2" w:name="_Toc91771158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第三章 项目技术、服务及商务要求</w:t>
      </w:r>
      <w:bookmarkEnd w:id="1"/>
      <w:bookmarkEnd w:id="2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二、技术要求”相关内容与“第四章 响应文件格式</w:t>
      </w:r>
      <w:bookmarkStart w:id="3" w:name="_Toc29635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四、分项报价表</w:t>
      </w:r>
      <w:bookmarkEnd w:id="3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”相关内容修改如下：</w:t>
      </w:r>
    </w:p>
    <w:p w14:paraId="747574D8">
      <w:pPr>
        <w:pStyle w:val="3"/>
        <w:ind w:firstLine="482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1.第三章二款技术要求</w:t>
      </w:r>
    </w:p>
    <w:tbl>
      <w:tblPr>
        <w:tblStyle w:val="8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908"/>
        <w:gridCol w:w="2111"/>
        <w:gridCol w:w="1065"/>
        <w:gridCol w:w="811"/>
        <w:gridCol w:w="1100"/>
        <w:gridCol w:w="1126"/>
        <w:gridCol w:w="801"/>
      </w:tblGrid>
      <w:tr w14:paraId="04933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350" w:type="pct"/>
            <w:noWrap w:val="0"/>
            <w:vAlign w:val="center"/>
          </w:tcPr>
          <w:p w14:paraId="606C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33" w:type="pct"/>
            <w:noWrap w:val="0"/>
            <w:vAlign w:val="center"/>
          </w:tcPr>
          <w:p w14:paraId="0135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239" w:type="pct"/>
            <w:noWrap w:val="0"/>
            <w:vAlign w:val="center"/>
          </w:tcPr>
          <w:p w14:paraId="1095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625" w:type="pct"/>
            <w:noWrap w:val="0"/>
            <w:vAlign w:val="center"/>
          </w:tcPr>
          <w:p w14:paraId="01DC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76" w:type="pct"/>
            <w:noWrap w:val="0"/>
            <w:vAlign w:val="center"/>
          </w:tcPr>
          <w:p w14:paraId="34B6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46" w:type="pct"/>
            <w:noWrap w:val="0"/>
            <w:vAlign w:val="center"/>
          </w:tcPr>
          <w:p w14:paraId="6273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单价限价</w:t>
            </w:r>
          </w:p>
          <w:p w14:paraId="1C4D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661" w:type="pct"/>
            <w:noWrap w:val="0"/>
            <w:vAlign w:val="center"/>
          </w:tcPr>
          <w:p w14:paraId="6908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总价限价</w:t>
            </w:r>
          </w:p>
          <w:p w14:paraId="56E9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467" w:type="pct"/>
            <w:noWrap w:val="0"/>
            <w:vAlign w:val="center"/>
          </w:tcPr>
          <w:p w14:paraId="2056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0C0F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" w:type="pct"/>
            <w:noWrap w:val="0"/>
            <w:vAlign w:val="center"/>
          </w:tcPr>
          <w:p w14:paraId="23A4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33" w:type="pct"/>
            <w:noWrap w:val="0"/>
            <w:vAlign w:val="center"/>
          </w:tcPr>
          <w:p w14:paraId="7812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食品级透明口袋</w:t>
            </w:r>
          </w:p>
        </w:tc>
        <w:tc>
          <w:tcPr>
            <w:tcW w:w="1239" w:type="pct"/>
            <w:noWrap w:val="0"/>
            <w:vAlign w:val="center"/>
          </w:tcPr>
          <w:p w14:paraId="01AE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型号55、600个/件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尺寸：（55+23）*75cm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厚度：双面≥6丝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背心式</w:t>
            </w:r>
          </w:p>
        </w:tc>
        <w:tc>
          <w:tcPr>
            <w:tcW w:w="625" w:type="pct"/>
            <w:noWrap w:val="0"/>
            <w:vAlign w:val="center"/>
          </w:tcPr>
          <w:p w14:paraId="11D0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微软雅黑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W w:w="476" w:type="pct"/>
            <w:noWrap w:val="0"/>
            <w:vAlign w:val="center"/>
          </w:tcPr>
          <w:p w14:paraId="442B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件</w:t>
            </w:r>
          </w:p>
        </w:tc>
        <w:tc>
          <w:tcPr>
            <w:tcW w:w="646" w:type="pct"/>
            <w:noWrap w:val="0"/>
            <w:vAlign w:val="center"/>
          </w:tcPr>
          <w:p w14:paraId="624F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175</w:t>
            </w:r>
          </w:p>
        </w:tc>
        <w:tc>
          <w:tcPr>
            <w:tcW w:w="661" w:type="pct"/>
            <w:noWrap w:val="0"/>
            <w:vAlign w:val="center"/>
          </w:tcPr>
          <w:p w14:paraId="4F13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14000</w:t>
            </w:r>
          </w:p>
        </w:tc>
        <w:tc>
          <w:tcPr>
            <w:tcW w:w="467" w:type="pct"/>
            <w:noWrap w:val="0"/>
            <w:vAlign w:val="center"/>
          </w:tcPr>
          <w:p w14:paraId="417A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D0F7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" w:type="pct"/>
            <w:noWrap w:val="0"/>
            <w:vAlign w:val="center"/>
          </w:tcPr>
          <w:p w14:paraId="7381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533" w:type="pct"/>
            <w:noWrap w:val="0"/>
            <w:vAlign w:val="center"/>
          </w:tcPr>
          <w:p w14:paraId="28A3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食品级透明口袋</w:t>
            </w:r>
          </w:p>
        </w:tc>
        <w:tc>
          <w:tcPr>
            <w:tcW w:w="1239" w:type="pct"/>
            <w:noWrap w:val="0"/>
            <w:vAlign w:val="center"/>
          </w:tcPr>
          <w:p w14:paraId="622A3D5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型号50、1000个/件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尺寸：（50+25）*75cm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厚度：双面≥6丝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背心式</w:t>
            </w:r>
          </w:p>
        </w:tc>
        <w:tc>
          <w:tcPr>
            <w:tcW w:w="625" w:type="pct"/>
            <w:noWrap w:val="0"/>
            <w:vAlign w:val="center"/>
          </w:tcPr>
          <w:p w14:paraId="535E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W w:w="476" w:type="pct"/>
            <w:noWrap w:val="0"/>
            <w:vAlign w:val="center"/>
          </w:tcPr>
          <w:p w14:paraId="382553B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件</w:t>
            </w:r>
          </w:p>
        </w:tc>
        <w:tc>
          <w:tcPr>
            <w:tcW w:w="646" w:type="pct"/>
            <w:noWrap w:val="0"/>
            <w:vAlign w:val="center"/>
          </w:tcPr>
          <w:p w14:paraId="323C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340</w:t>
            </w:r>
          </w:p>
        </w:tc>
        <w:tc>
          <w:tcPr>
            <w:tcW w:w="661" w:type="pct"/>
            <w:noWrap w:val="0"/>
            <w:vAlign w:val="center"/>
          </w:tcPr>
          <w:p w14:paraId="5393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27200</w:t>
            </w:r>
          </w:p>
        </w:tc>
        <w:tc>
          <w:tcPr>
            <w:tcW w:w="467" w:type="pct"/>
            <w:noWrap w:val="0"/>
            <w:vAlign w:val="center"/>
          </w:tcPr>
          <w:p w14:paraId="5554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C249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" w:type="pct"/>
            <w:noWrap w:val="0"/>
            <w:vAlign w:val="center"/>
          </w:tcPr>
          <w:p w14:paraId="422A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533" w:type="pct"/>
            <w:noWrap w:val="0"/>
            <w:vAlign w:val="center"/>
          </w:tcPr>
          <w:p w14:paraId="5E94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食品级透明口袋</w:t>
            </w:r>
          </w:p>
        </w:tc>
        <w:tc>
          <w:tcPr>
            <w:tcW w:w="1239" w:type="pct"/>
            <w:noWrap w:val="0"/>
            <w:vAlign w:val="center"/>
          </w:tcPr>
          <w:p w14:paraId="70A8239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型号42、加厚、1125个/件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尺寸：（42+22）*60cm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厚度：双面≥6丝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背心式</w:t>
            </w:r>
          </w:p>
        </w:tc>
        <w:tc>
          <w:tcPr>
            <w:tcW w:w="625" w:type="pct"/>
            <w:noWrap w:val="0"/>
            <w:vAlign w:val="center"/>
          </w:tcPr>
          <w:p w14:paraId="3872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476" w:type="pct"/>
            <w:noWrap w:val="0"/>
            <w:vAlign w:val="center"/>
          </w:tcPr>
          <w:p w14:paraId="1DC7BBF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件</w:t>
            </w:r>
          </w:p>
        </w:tc>
        <w:tc>
          <w:tcPr>
            <w:tcW w:w="646" w:type="pct"/>
            <w:noWrap w:val="0"/>
            <w:vAlign w:val="center"/>
          </w:tcPr>
          <w:p w14:paraId="6D53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240</w:t>
            </w:r>
          </w:p>
        </w:tc>
        <w:tc>
          <w:tcPr>
            <w:tcW w:w="661" w:type="pct"/>
            <w:noWrap w:val="0"/>
            <w:vAlign w:val="center"/>
          </w:tcPr>
          <w:p w14:paraId="135C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7200</w:t>
            </w:r>
          </w:p>
        </w:tc>
        <w:tc>
          <w:tcPr>
            <w:tcW w:w="467" w:type="pct"/>
            <w:noWrap w:val="0"/>
            <w:vAlign w:val="center"/>
          </w:tcPr>
          <w:p w14:paraId="6493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E419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" w:type="pct"/>
            <w:noWrap w:val="0"/>
            <w:vAlign w:val="center"/>
          </w:tcPr>
          <w:p w14:paraId="0E31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533" w:type="pct"/>
            <w:noWrap w:val="0"/>
            <w:vAlign w:val="center"/>
          </w:tcPr>
          <w:p w14:paraId="3813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食品级透明口袋</w:t>
            </w:r>
          </w:p>
        </w:tc>
        <w:tc>
          <w:tcPr>
            <w:tcW w:w="1239" w:type="pct"/>
            <w:noWrap w:val="0"/>
            <w:vAlign w:val="center"/>
          </w:tcPr>
          <w:p w14:paraId="795643B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型号35、1400个/件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尺寸：（35+18）*57cm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厚度：双面≥6丝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背心式</w:t>
            </w:r>
          </w:p>
        </w:tc>
        <w:tc>
          <w:tcPr>
            <w:tcW w:w="625" w:type="pct"/>
            <w:noWrap w:val="0"/>
            <w:vAlign w:val="center"/>
          </w:tcPr>
          <w:p w14:paraId="56CA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120</w:t>
            </w:r>
          </w:p>
        </w:tc>
        <w:tc>
          <w:tcPr>
            <w:tcW w:w="476" w:type="pct"/>
            <w:noWrap w:val="0"/>
            <w:vAlign w:val="center"/>
          </w:tcPr>
          <w:p w14:paraId="7D8CD7A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件</w:t>
            </w:r>
          </w:p>
        </w:tc>
        <w:tc>
          <w:tcPr>
            <w:tcW w:w="646" w:type="pct"/>
            <w:noWrap w:val="0"/>
            <w:vAlign w:val="center"/>
          </w:tcPr>
          <w:p w14:paraId="038C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230</w:t>
            </w:r>
          </w:p>
        </w:tc>
        <w:tc>
          <w:tcPr>
            <w:tcW w:w="661" w:type="pct"/>
            <w:noWrap w:val="0"/>
            <w:vAlign w:val="center"/>
          </w:tcPr>
          <w:p w14:paraId="38D3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27600</w:t>
            </w:r>
          </w:p>
        </w:tc>
        <w:tc>
          <w:tcPr>
            <w:tcW w:w="467" w:type="pct"/>
            <w:noWrap w:val="0"/>
            <w:vAlign w:val="center"/>
          </w:tcPr>
          <w:p w14:paraId="49CA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2DC9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" w:type="pct"/>
            <w:noWrap w:val="0"/>
            <w:vAlign w:val="center"/>
          </w:tcPr>
          <w:p w14:paraId="7E36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533" w:type="pct"/>
            <w:noWrap w:val="0"/>
            <w:vAlign w:val="center"/>
          </w:tcPr>
          <w:p w14:paraId="6E51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食品级透明口袋</w:t>
            </w:r>
          </w:p>
        </w:tc>
        <w:tc>
          <w:tcPr>
            <w:tcW w:w="1239" w:type="pct"/>
            <w:noWrap w:val="0"/>
            <w:vAlign w:val="center"/>
          </w:tcPr>
          <w:p w14:paraId="0C64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型号30、2100个/件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尺寸：（30+17）*48cm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厚度：双面≥6丝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背心式</w:t>
            </w:r>
          </w:p>
        </w:tc>
        <w:tc>
          <w:tcPr>
            <w:tcW w:w="625" w:type="pct"/>
            <w:noWrap w:val="0"/>
            <w:vAlign w:val="center"/>
          </w:tcPr>
          <w:p w14:paraId="1F87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120</w:t>
            </w:r>
          </w:p>
        </w:tc>
        <w:tc>
          <w:tcPr>
            <w:tcW w:w="476" w:type="pct"/>
            <w:noWrap w:val="0"/>
            <w:vAlign w:val="center"/>
          </w:tcPr>
          <w:p w14:paraId="70FF57E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件</w:t>
            </w:r>
          </w:p>
        </w:tc>
        <w:tc>
          <w:tcPr>
            <w:tcW w:w="646" w:type="pct"/>
            <w:noWrap w:val="0"/>
            <w:vAlign w:val="center"/>
          </w:tcPr>
          <w:p w14:paraId="5489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245</w:t>
            </w:r>
          </w:p>
        </w:tc>
        <w:tc>
          <w:tcPr>
            <w:tcW w:w="661" w:type="pct"/>
            <w:noWrap w:val="0"/>
            <w:vAlign w:val="center"/>
          </w:tcPr>
          <w:p w14:paraId="0CCD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29400</w:t>
            </w:r>
          </w:p>
        </w:tc>
        <w:tc>
          <w:tcPr>
            <w:tcW w:w="467" w:type="pct"/>
            <w:noWrap w:val="0"/>
            <w:vAlign w:val="center"/>
          </w:tcPr>
          <w:p w14:paraId="251B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E445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3247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合计（含税）：105400元</w:t>
            </w:r>
          </w:p>
        </w:tc>
      </w:tr>
    </w:tbl>
    <w:p w14:paraId="38CF53AC">
      <w:pPr>
        <w:jc w:val="both"/>
        <w:rPr>
          <w:rFonts w:hint="eastAsia" w:ascii="宋体" w:hAnsi="宋体" w:cs="宋体"/>
          <w:b/>
          <w:bCs/>
          <w:color w:val="auto"/>
          <w:sz w:val="22"/>
          <w:szCs w:val="21"/>
          <w:highlight w:val="none"/>
          <w:u w:val="none"/>
          <w:lang w:eastAsia="zh-CN"/>
        </w:rPr>
      </w:pPr>
    </w:p>
    <w:p w14:paraId="2BC35DCA">
      <w:pPr>
        <w:pStyle w:val="3"/>
        <w:numPr>
          <w:ilvl w:val="0"/>
          <w:numId w:val="0"/>
        </w:numPr>
        <w:ind w:firstLine="482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第四章四款分项报价表</w:t>
      </w:r>
    </w:p>
    <w:tbl>
      <w:tblPr>
        <w:tblStyle w:val="8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911"/>
        <w:gridCol w:w="2111"/>
        <w:gridCol w:w="1066"/>
        <w:gridCol w:w="811"/>
        <w:gridCol w:w="891"/>
        <w:gridCol w:w="1175"/>
        <w:gridCol w:w="952"/>
      </w:tblGrid>
      <w:tr w14:paraId="73047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352" w:type="pct"/>
            <w:noWrap w:val="0"/>
            <w:vAlign w:val="center"/>
          </w:tcPr>
          <w:p w14:paraId="2438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35" w:type="pct"/>
            <w:noWrap w:val="0"/>
            <w:vAlign w:val="center"/>
          </w:tcPr>
          <w:p w14:paraId="5680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239" w:type="pct"/>
            <w:noWrap w:val="0"/>
            <w:vAlign w:val="center"/>
          </w:tcPr>
          <w:p w14:paraId="23BF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626" w:type="pct"/>
            <w:noWrap w:val="0"/>
            <w:vAlign w:val="center"/>
          </w:tcPr>
          <w:p w14:paraId="4469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76" w:type="pct"/>
            <w:noWrap w:val="0"/>
            <w:vAlign w:val="center"/>
          </w:tcPr>
          <w:p w14:paraId="5F72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23" w:type="pct"/>
            <w:noWrap w:val="0"/>
            <w:vAlign w:val="center"/>
          </w:tcPr>
          <w:p w14:paraId="34AF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  <w:p w14:paraId="0525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690" w:type="pct"/>
            <w:noWrap w:val="0"/>
            <w:vAlign w:val="center"/>
          </w:tcPr>
          <w:p w14:paraId="3E59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  <w:p w14:paraId="7A04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55" w:type="pct"/>
            <w:noWrap w:val="0"/>
            <w:vAlign w:val="center"/>
          </w:tcPr>
          <w:p w14:paraId="639F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F866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352" w:type="pct"/>
            <w:noWrap w:val="0"/>
            <w:vAlign w:val="center"/>
          </w:tcPr>
          <w:p w14:paraId="1661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35" w:type="pct"/>
            <w:noWrap w:val="0"/>
            <w:vAlign w:val="center"/>
          </w:tcPr>
          <w:p w14:paraId="183D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食品级透明口袋</w:t>
            </w:r>
          </w:p>
        </w:tc>
        <w:tc>
          <w:tcPr>
            <w:tcW w:w="1239" w:type="pct"/>
            <w:noWrap w:val="0"/>
            <w:vAlign w:val="center"/>
          </w:tcPr>
          <w:p w14:paraId="60A5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型号55、600个/件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尺寸：（55+23）*75cm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厚度：双面≥6丝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背心式</w:t>
            </w:r>
          </w:p>
        </w:tc>
        <w:tc>
          <w:tcPr>
            <w:tcW w:w="626" w:type="pct"/>
            <w:noWrap w:val="0"/>
            <w:vAlign w:val="center"/>
          </w:tcPr>
          <w:p w14:paraId="7961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微软雅黑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W w:w="476" w:type="pct"/>
            <w:noWrap w:val="0"/>
            <w:vAlign w:val="center"/>
          </w:tcPr>
          <w:p w14:paraId="7355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件</w:t>
            </w:r>
          </w:p>
        </w:tc>
        <w:tc>
          <w:tcPr>
            <w:tcW w:w="523" w:type="pct"/>
            <w:noWrap w:val="0"/>
            <w:vAlign w:val="center"/>
          </w:tcPr>
          <w:p w14:paraId="5783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90" w:type="pct"/>
            <w:noWrap w:val="0"/>
            <w:vAlign w:val="center"/>
          </w:tcPr>
          <w:p w14:paraId="5791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55" w:type="pct"/>
            <w:noWrap w:val="0"/>
            <w:vAlign w:val="center"/>
          </w:tcPr>
          <w:p w14:paraId="5E50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E446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" w:type="pct"/>
            <w:noWrap w:val="0"/>
            <w:vAlign w:val="center"/>
          </w:tcPr>
          <w:p w14:paraId="34D3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535" w:type="pct"/>
            <w:noWrap w:val="0"/>
            <w:vAlign w:val="center"/>
          </w:tcPr>
          <w:p w14:paraId="2A2A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食品级透明口袋</w:t>
            </w:r>
          </w:p>
        </w:tc>
        <w:tc>
          <w:tcPr>
            <w:tcW w:w="1239" w:type="pct"/>
            <w:noWrap w:val="0"/>
            <w:vAlign w:val="center"/>
          </w:tcPr>
          <w:p w14:paraId="0CFD61B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型号50、1000个/件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尺寸：（50+25）*75cm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厚度：双面≥6丝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背心式</w:t>
            </w:r>
          </w:p>
        </w:tc>
        <w:tc>
          <w:tcPr>
            <w:tcW w:w="626" w:type="pct"/>
            <w:noWrap w:val="0"/>
            <w:vAlign w:val="center"/>
          </w:tcPr>
          <w:p w14:paraId="7448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W w:w="476" w:type="pct"/>
            <w:noWrap w:val="0"/>
            <w:vAlign w:val="center"/>
          </w:tcPr>
          <w:p w14:paraId="5D41E2B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件</w:t>
            </w:r>
          </w:p>
        </w:tc>
        <w:tc>
          <w:tcPr>
            <w:tcW w:w="523" w:type="pct"/>
            <w:noWrap w:val="0"/>
            <w:vAlign w:val="center"/>
          </w:tcPr>
          <w:p w14:paraId="52C9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90" w:type="pct"/>
            <w:noWrap w:val="0"/>
            <w:vAlign w:val="center"/>
          </w:tcPr>
          <w:p w14:paraId="5313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55" w:type="pct"/>
            <w:noWrap w:val="0"/>
            <w:vAlign w:val="center"/>
          </w:tcPr>
          <w:p w14:paraId="0FD6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EC73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" w:type="pct"/>
            <w:noWrap w:val="0"/>
            <w:vAlign w:val="center"/>
          </w:tcPr>
          <w:p w14:paraId="7A5D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535" w:type="pct"/>
            <w:noWrap w:val="0"/>
            <w:vAlign w:val="center"/>
          </w:tcPr>
          <w:p w14:paraId="59C7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食品级透明口袋</w:t>
            </w:r>
          </w:p>
        </w:tc>
        <w:tc>
          <w:tcPr>
            <w:tcW w:w="1239" w:type="pct"/>
            <w:noWrap w:val="0"/>
            <w:vAlign w:val="center"/>
          </w:tcPr>
          <w:p w14:paraId="44063BF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型号42、加厚、1125个/件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尺寸：（42+22）*60cm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厚度：双面≥6丝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背心式</w:t>
            </w:r>
          </w:p>
        </w:tc>
        <w:tc>
          <w:tcPr>
            <w:tcW w:w="626" w:type="pct"/>
            <w:noWrap w:val="0"/>
            <w:vAlign w:val="center"/>
          </w:tcPr>
          <w:p w14:paraId="0B9F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476" w:type="pct"/>
            <w:noWrap w:val="0"/>
            <w:vAlign w:val="center"/>
          </w:tcPr>
          <w:p w14:paraId="5941EB7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件</w:t>
            </w:r>
          </w:p>
        </w:tc>
        <w:tc>
          <w:tcPr>
            <w:tcW w:w="523" w:type="pct"/>
            <w:noWrap w:val="0"/>
            <w:vAlign w:val="center"/>
          </w:tcPr>
          <w:p w14:paraId="67EC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90" w:type="pct"/>
            <w:noWrap w:val="0"/>
            <w:vAlign w:val="center"/>
          </w:tcPr>
          <w:p w14:paraId="14FB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55" w:type="pct"/>
            <w:noWrap w:val="0"/>
            <w:vAlign w:val="center"/>
          </w:tcPr>
          <w:p w14:paraId="3D2D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A1DD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" w:type="pct"/>
            <w:noWrap w:val="0"/>
            <w:vAlign w:val="center"/>
          </w:tcPr>
          <w:p w14:paraId="2114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535" w:type="pct"/>
            <w:noWrap w:val="0"/>
            <w:vAlign w:val="center"/>
          </w:tcPr>
          <w:p w14:paraId="2C94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食品级透明口袋</w:t>
            </w:r>
          </w:p>
        </w:tc>
        <w:tc>
          <w:tcPr>
            <w:tcW w:w="1239" w:type="pct"/>
            <w:noWrap w:val="0"/>
            <w:vAlign w:val="center"/>
          </w:tcPr>
          <w:p w14:paraId="6BAD383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型号35、1400个/件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尺寸：（35+18）*57cm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厚度：双面≥6丝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背心式</w:t>
            </w:r>
          </w:p>
        </w:tc>
        <w:tc>
          <w:tcPr>
            <w:tcW w:w="626" w:type="pct"/>
            <w:noWrap w:val="0"/>
            <w:vAlign w:val="center"/>
          </w:tcPr>
          <w:p w14:paraId="3F52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120</w:t>
            </w:r>
          </w:p>
        </w:tc>
        <w:tc>
          <w:tcPr>
            <w:tcW w:w="476" w:type="pct"/>
            <w:noWrap w:val="0"/>
            <w:vAlign w:val="center"/>
          </w:tcPr>
          <w:p w14:paraId="68674F8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件</w:t>
            </w:r>
          </w:p>
        </w:tc>
        <w:tc>
          <w:tcPr>
            <w:tcW w:w="523" w:type="pct"/>
            <w:noWrap w:val="0"/>
            <w:vAlign w:val="center"/>
          </w:tcPr>
          <w:p w14:paraId="63C2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90" w:type="pct"/>
            <w:noWrap w:val="0"/>
            <w:vAlign w:val="center"/>
          </w:tcPr>
          <w:p w14:paraId="5A16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55" w:type="pct"/>
            <w:noWrap w:val="0"/>
            <w:vAlign w:val="center"/>
          </w:tcPr>
          <w:p w14:paraId="411E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BEBD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" w:type="pct"/>
            <w:noWrap w:val="0"/>
            <w:vAlign w:val="center"/>
          </w:tcPr>
          <w:p w14:paraId="75E7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535" w:type="pct"/>
            <w:noWrap w:val="0"/>
            <w:vAlign w:val="center"/>
          </w:tcPr>
          <w:p w14:paraId="7811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食品级透明口袋</w:t>
            </w:r>
          </w:p>
        </w:tc>
        <w:tc>
          <w:tcPr>
            <w:tcW w:w="1239" w:type="pct"/>
            <w:noWrap w:val="0"/>
            <w:vAlign w:val="center"/>
          </w:tcPr>
          <w:p w14:paraId="6588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型号30、2100个/件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尺寸：（30+17）*48cm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厚度：双面≥6丝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背心式</w:t>
            </w:r>
          </w:p>
        </w:tc>
        <w:tc>
          <w:tcPr>
            <w:tcW w:w="626" w:type="pct"/>
            <w:noWrap w:val="0"/>
            <w:vAlign w:val="center"/>
          </w:tcPr>
          <w:p w14:paraId="1E44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120</w:t>
            </w:r>
          </w:p>
        </w:tc>
        <w:tc>
          <w:tcPr>
            <w:tcW w:w="476" w:type="pct"/>
            <w:noWrap w:val="0"/>
            <w:vAlign w:val="center"/>
          </w:tcPr>
          <w:p w14:paraId="6F105E2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件</w:t>
            </w:r>
          </w:p>
        </w:tc>
        <w:tc>
          <w:tcPr>
            <w:tcW w:w="523" w:type="pct"/>
            <w:noWrap w:val="0"/>
            <w:vAlign w:val="center"/>
          </w:tcPr>
          <w:p w14:paraId="3059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90" w:type="pct"/>
            <w:noWrap w:val="0"/>
            <w:vAlign w:val="center"/>
          </w:tcPr>
          <w:p w14:paraId="26D5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55" w:type="pct"/>
            <w:noWrap w:val="0"/>
            <w:vAlign w:val="center"/>
          </w:tcPr>
          <w:p w14:paraId="1725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17F0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6ECD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合计（含税 税率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％）：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元</w:t>
            </w:r>
          </w:p>
        </w:tc>
      </w:tr>
    </w:tbl>
    <w:p w14:paraId="46289E29">
      <w:pPr>
        <w:pStyle w:val="4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26FD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bCs/>
          <w:color w:val="auto"/>
          <w:sz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二、开标时间调整为：</w:t>
      </w:r>
      <w:r>
        <w:rPr>
          <w:rFonts w:hint="eastAsia"/>
          <w:bCs/>
          <w:color w:val="auto"/>
          <w:sz w:val="24"/>
          <w:lang w:val="en-US" w:eastAsia="zh-CN"/>
        </w:rPr>
        <w:t>2026</w:t>
      </w:r>
      <w:r>
        <w:rPr>
          <w:bCs/>
          <w:color w:val="auto"/>
          <w:sz w:val="24"/>
        </w:rPr>
        <w:t>年</w:t>
      </w:r>
      <w:r>
        <w:rPr>
          <w:rFonts w:hint="eastAsia"/>
          <w:bCs/>
          <w:color w:val="auto"/>
          <w:sz w:val="24"/>
          <w:lang w:val="en-US" w:eastAsia="zh-CN"/>
        </w:rPr>
        <w:t>3</w:t>
      </w:r>
      <w:r>
        <w:rPr>
          <w:bCs/>
          <w:color w:val="auto"/>
          <w:sz w:val="24"/>
        </w:rPr>
        <w:t>月</w:t>
      </w:r>
      <w:r>
        <w:rPr>
          <w:rFonts w:hint="eastAsia"/>
          <w:bCs/>
          <w:color w:val="auto"/>
          <w:sz w:val="24"/>
          <w:lang w:val="en-US" w:eastAsia="zh-CN"/>
        </w:rPr>
        <w:t>9</w:t>
      </w:r>
      <w:r>
        <w:rPr>
          <w:bCs/>
          <w:color w:val="auto"/>
          <w:sz w:val="24"/>
        </w:rPr>
        <w:t>日</w:t>
      </w:r>
      <w:r>
        <w:rPr>
          <w:rFonts w:hint="eastAsia"/>
          <w:bCs/>
          <w:color w:val="auto"/>
          <w:sz w:val="24"/>
          <w:lang w:val="en-US" w:eastAsia="zh-CN"/>
        </w:rPr>
        <w:t>09</w:t>
      </w:r>
      <w:r>
        <w:rPr>
          <w:bCs/>
          <w:color w:val="auto"/>
          <w:sz w:val="24"/>
        </w:rPr>
        <w:t>:</w:t>
      </w:r>
      <w:r>
        <w:rPr>
          <w:rFonts w:hint="eastAsia"/>
          <w:bCs/>
          <w:color w:val="auto"/>
          <w:sz w:val="24"/>
          <w:lang w:val="en-US" w:eastAsia="zh-CN"/>
        </w:rPr>
        <w:t>30。</w:t>
      </w:r>
    </w:p>
    <w:p w14:paraId="03463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特此补遗，其余内容不变。</w:t>
      </w:r>
    </w:p>
    <w:p w14:paraId="0DA031AF">
      <w:pPr>
        <w:pStyle w:val="4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BC5BFA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采购人：泸州江之阳配送有限公司</w:t>
      </w:r>
    </w:p>
    <w:p w14:paraId="4B66355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            2026年3月3日</w:t>
      </w:r>
    </w:p>
    <w:p w14:paraId="600CA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</w:p>
    <w:p w14:paraId="41562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NTA4MGVjZWM0ZjA4Yjc1YTQ0ODMwOTE0YTQ4MjgifQ=="/>
  </w:docVars>
  <w:rsids>
    <w:rsidRoot w:val="40333C9F"/>
    <w:rsid w:val="04A348A8"/>
    <w:rsid w:val="054F1883"/>
    <w:rsid w:val="17B249F8"/>
    <w:rsid w:val="30141B26"/>
    <w:rsid w:val="40333C9F"/>
    <w:rsid w:val="565151EB"/>
    <w:rsid w:val="5AD30723"/>
    <w:rsid w:val="6B6C1F89"/>
    <w:rsid w:val="7EC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Normal (Web)"/>
    <w:basedOn w:val="1"/>
    <w:unhideWhenUsed/>
    <w:qFormat/>
    <w:uiPriority w:val="99"/>
    <w:pPr>
      <w:spacing w:line="420" w:lineRule="atLeast"/>
      <w:jc w:val="left"/>
    </w:pPr>
    <w:rPr>
      <w:rFonts w:hint="eastAsia" w:ascii="宋体" w:hAnsi="宋体" w:eastAsia="宋体" w:cs="Times New Roman"/>
      <w:color w:val="000000"/>
      <w:kern w:val="0"/>
      <w:szCs w:val="21"/>
    </w:rPr>
  </w:style>
  <w:style w:type="paragraph" w:styleId="6">
    <w:name w:val="Body Text First Indent"/>
    <w:basedOn w:val="3"/>
    <w:unhideWhenUsed/>
    <w:qFormat/>
    <w:uiPriority w:val="99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一级条标题"/>
    <w:basedOn w:val="11"/>
    <w:next w:val="12"/>
    <w:qFormat/>
    <w:uiPriority w:val="0"/>
    <w:pPr>
      <w:spacing w:line="240" w:lineRule="auto"/>
      <w:ind w:left="420"/>
      <w:outlineLvl w:val="2"/>
    </w:pPr>
  </w:style>
  <w:style w:type="paragraph" w:customStyle="1" w:styleId="11">
    <w:name w:val="章标题"/>
    <w:next w:val="1"/>
    <w:qFormat/>
    <w:uiPriority w:val="0"/>
    <w:pPr>
      <w:spacing w:line="360" w:lineRule="auto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1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606</Words>
  <Characters>791</Characters>
  <Lines>0</Lines>
  <Paragraphs>0</Paragraphs>
  <TotalTime>15</TotalTime>
  <ScaleCrop>false</ScaleCrop>
  <LinksUpToDate>false</LinksUpToDate>
  <CharactersWithSpaces>851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2022-08-20T03:30:00Z</dcterms:created>
  <dc:creator>coo</dc:creator>
  <cp:lastModifiedBy>Administrator</cp:lastModifiedBy>
  <dcterms:modified xsi:type="dcterms:W3CDTF">2026-03-03T08:10:14Z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641EE1D90B054AACA3D65D97AF116B4B_13</vt:lpwstr>
  </property>
  <property fmtid="{D5CDD505-2E9C-101B-9397-08002B2CF9AE}" pid="4" name="KSOTemplateDocerSaveRecord">
    <vt:lpwstr>eyJoZGlkIjoiNWU3ZGVhZDlkYjk0ZmYzZTYwZTBkYTFkZGU1ODQ4ZTkiLCJ1c2VySWQiOiI2NzYxODk0In0=</vt:lpwstr>
  </property>
</Properties>
</file>